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9EA" w:rsidRDefault="00193DE7" w:rsidP="00193DE7">
      <w:pPr>
        <w:spacing w:after="0"/>
      </w:pPr>
      <w:r>
        <w:t>ROMANIA</w:t>
      </w:r>
    </w:p>
    <w:p w:rsidR="00193DE7" w:rsidRDefault="00193DE7" w:rsidP="00193DE7">
      <w:pPr>
        <w:spacing w:after="0"/>
      </w:pPr>
      <w:r>
        <w:t>JUDETUL CONSTANTA</w:t>
      </w:r>
    </w:p>
    <w:p w:rsidR="00193DE7" w:rsidRDefault="00193DE7" w:rsidP="00193DE7">
      <w:pPr>
        <w:spacing w:after="0"/>
      </w:pPr>
      <w:r>
        <w:t>COMUNA DUMBRAVENI</w:t>
      </w:r>
    </w:p>
    <w:p w:rsidR="00193DE7" w:rsidRPr="00193DE7" w:rsidRDefault="00193DE7" w:rsidP="00193DE7">
      <w:pPr>
        <w:spacing w:after="0"/>
      </w:pPr>
      <w:r>
        <w:t>COMITETUL LOCAL pentru SITUATII de URGENTA</w:t>
      </w:r>
    </w:p>
    <w:p w:rsidR="00193DE7" w:rsidRDefault="00193DE7" w:rsidP="009149EA">
      <w:pPr>
        <w:jc w:val="center"/>
        <w:rPr>
          <w:b/>
          <w:sz w:val="28"/>
          <w:szCs w:val="28"/>
        </w:rPr>
      </w:pPr>
    </w:p>
    <w:p w:rsidR="009149EA" w:rsidRPr="00DF49F2" w:rsidRDefault="009149EA" w:rsidP="009149EA">
      <w:pPr>
        <w:jc w:val="center"/>
        <w:rPr>
          <w:b/>
          <w:sz w:val="28"/>
          <w:szCs w:val="28"/>
        </w:rPr>
      </w:pPr>
      <w:r w:rsidRPr="00DF49F2">
        <w:rPr>
          <w:b/>
          <w:sz w:val="28"/>
          <w:szCs w:val="28"/>
        </w:rPr>
        <w:t>PROCES VERBAL</w:t>
      </w:r>
    </w:p>
    <w:p w:rsidR="009149EA" w:rsidRDefault="009149EA" w:rsidP="009149EA">
      <w:pPr>
        <w:jc w:val="center"/>
        <w:rPr>
          <w:sz w:val="28"/>
          <w:szCs w:val="28"/>
        </w:rPr>
      </w:pPr>
      <w:r>
        <w:rPr>
          <w:sz w:val="28"/>
          <w:szCs w:val="28"/>
        </w:rPr>
        <w:t xml:space="preserve">Incheiat azi </w:t>
      </w:r>
      <w:r w:rsidR="00E344C7">
        <w:rPr>
          <w:sz w:val="28"/>
          <w:szCs w:val="28"/>
        </w:rPr>
        <w:t>11.10</w:t>
      </w:r>
      <w:r>
        <w:rPr>
          <w:sz w:val="28"/>
          <w:szCs w:val="28"/>
        </w:rPr>
        <w:t>.2021 cu privire la masuri privind prevenirea si combaterea pandemiei de COVID-19</w:t>
      </w:r>
    </w:p>
    <w:p w:rsidR="009149EA" w:rsidRPr="00F90CEA" w:rsidRDefault="009149EA" w:rsidP="00DD4039">
      <w:pPr>
        <w:spacing w:after="0"/>
        <w:ind w:firstLine="708"/>
        <w:jc w:val="both"/>
        <w:rPr>
          <w:sz w:val="24"/>
          <w:szCs w:val="24"/>
        </w:rPr>
      </w:pPr>
      <w:r w:rsidRPr="00F90CEA">
        <w:rPr>
          <w:sz w:val="24"/>
          <w:szCs w:val="24"/>
        </w:rPr>
        <w:t xml:space="preserve">Azi </w:t>
      </w:r>
      <w:r w:rsidR="00E344C7">
        <w:rPr>
          <w:sz w:val="24"/>
          <w:szCs w:val="24"/>
        </w:rPr>
        <w:t>11.10</w:t>
      </w:r>
      <w:r w:rsidRPr="00F90CEA">
        <w:rPr>
          <w:sz w:val="24"/>
          <w:szCs w:val="24"/>
        </w:rPr>
        <w:t>.2021, orele 1</w:t>
      </w:r>
      <w:r w:rsidR="00C117B3" w:rsidRPr="00F90CEA">
        <w:rPr>
          <w:sz w:val="24"/>
          <w:szCs w:val="24"/>
        </w:rPr>
        <w:t>5</w:t>
      </w:r>
      <w:r w:rsidRPr="00F90CEA">
        <w:rPr>
          <w:sz w:val="24"/>
          <w:szCs w:val="24"/>
        </w:rPr>
        <w:t>,00,  C.</w:t>
      </w:r>
      <w:r w:rsidR="00C117B3" w:rsidRPr="00F90CEA">
        <w:rPr>
          <w:sz w:val="24"/>
          <w:szCs w:val="24"/>
        </w:rPr>
        <w:t>L</w:t>
      </w:r>
      <w:r w:rsidRPr="00F90CEA">
        <w:rPr>
          <w:sz w:val="24"/>
          <w:szCs w:val="24"/>
        </w:rPr>
        <w:t>.S.U. Dumbraveni, intrunit in sedinta convocata de catre d.l Primar, presedintele C.L.S.U., Clinciu Stelian</w:t>
      </w:r>
      <w:r w:rsidR="00471C7E" w:rsidRPr="00F90CEA">
        <w:rPr>
          <w:sz w:val="24"/>
          <w:szCs w:val="24"/>
        </w:rPr>
        <w:t>,</w:t>
      </w:r>
      <w:r w:rsidRPr="00F90CEA">
        <w:rPr>
          <w:sz w:val="24"/>
          <w:szCs w:val="24"/>
        </w:rPr>
        <w:t xml:space="preserve"> s-a</w:t>
      </w:r>
      <w:r w:rsidR="00471C7E" w:rsidRPr="00F90CEA">
        <w:rPr>
          <w:sz w:val="24"/>
          <w:szCs w:val="24"/>
        </w:rPr>
        <w:t xml:space="preserve"> </w:t>
      </w:r>
      <w:r w:rsidRPr="00F90CEA">
        <w:rPr>
          <w:sz w:val="24"/>
          <w:szCs w:val="24"/>
        </w:rPr>
        <w:t>adus la cunostinta ultimile masuri luate de catra C.J.S.U.Constanta cu privire la combaterea pandemiei de COVID-19.</w:t>
      </w:r>
    </w:p>
    <w:p w:rsidR="00044C42" w:rsidRPr="00F90CEA" w:rsidRDefault="00044C42" w:rsidP="00DD4039">
      <w:pPr>
        <w:spacing w:after="0"/>
        <w:ind w:firstLine="708"/>
        <w:jc w:val="both"/>
        <w:rPr>
          <w:sz w:val="24"/>
          <w:szCs w:val="24"/>
        </w:rPr>
      </w:pPr>
      <w:r w:rsidRPr="00F90CEA">
        <w:rPr>
          <w:sz w:val="24"/>
          <w:szCs w:val="24"/>
        </w:rPr>
        <w:t>S-au citit si discutat Masurile Generale lute de CJSU Constanta pentru prevenirea si combaterea efectelor pandemiei si a raspandirii infectiilor cu SARS-CoV-2.</w:t>
      </w:r>
    </w:p>
    <w:p w:rsidR="00044C42" w:rsidRDefault="00DD4039" w:rsidP="00DD4039">
      <w:pPr>
        <w:spacing w:after="0"/>
        <w:ind w:firstLine="708"/>
        <w:jc w:val="both"/>
        <w:rPr>
          <w:sz w:val="24"/>
          <w:szCs w:val="24"/>
        </w:rPr>
      </w:pPr>
      <w:r w:rsidRPr="00F90CEA">
        <w:rPr>
          <w:sz w:val="24"/>
          <w:szCs w:val="24"/>
        </w:rPr>
        <w:t xml:space="preserve">S-au purtat discutii </w:t>
      </w:r>
      <w:r w:rsidR="00C117B3" w:rsidRPr="00F90CEA">
        <w:rPr>
          <w:sz w:val="24"/>
          <w:szCs w:val="24"/>
        </w:rPr>
        <w:t>in special pe</w:t>
      </w:r>
      <w:r w:rsidRPr="00F90CEA">
        <w:rPr>
          <w:sz w:val="24"/>
          <w:szCs w:val="24"/>
        </w:rPr>
        <w:t xml:space="preserve"> marginea</w:t>
      </w:r>
      <w:r w:rsidR="00C117B3" w:rsidRPr="00F90CEA">
        <w:rPr>
          <w:sz w:val="24"/>
          <w:szCs w:val="24"/>
        </w:rPr>
        <w:t xml:space="preserve"> A</w:t>
      </w:r>
      <w:r w:rsidR="00E344C7">
        <w:rPr>
          <w:sz w:val="24"/>
          <w:szCs w:val="24"/>
        </w:rPr>
        <w:t>rt</w:t>
      </w:r>
      <w:r w:rsidR="00C117B3" w:rsidRPr="00F90CEA">
        <w:rPr>
          <w:sz w:val="24"/>
          <w:szCs w:val="24"/>
        </w:rPr>
        <w:t xml:space="preserve">. </w:t>
      </w:r>
      <w:r w:rsidR="00E344C7">
        <w:rPr>
          <w:sz w:val="24"/>
          <w:szCs w:val="24"/>
        </w:rPr>
        <w:t>4</w:t>
      </w:r>
      <w:r w:rsidR="00C117B3" w:rsidRPr="00F90CEA">
        <w:rPr>
          <w:sz w:val="24"/>
          <w:szCs w:val="24"/>
        </w:rPr>
        <w:t xml:space="preserve"> si </w:t>
      </w:r>
      <w:r w:rsidR="00E344C7">
        <w:rPr>
          <w:sz w:val="24"/>
          <w:szCs w:val="24"/>
        </w:rPr>
        <w:t>Art. 5</w:t>
      </w:r>
      <w:r w:rsidR="00C117B3" w:rsidRPr="00F90CEA">
        <w:rPr>
          <w:sz w:val="24"/>
          <w:szCs w:val="24"/>
        </w:rPr>
        <w:t xml:space="preserve"> a Hotararii CJSU Constanta nr </w:t>
      </w:r>
      <w:r w:rsidR="00E344C7">
        <w:rPr>
          <w:sz w:val="24"/>
          <w:szCs w:val="24"/>
        </w:rPr>
        <w:t>143/10.10</w:t>
      </w:r>
      <w:r w:rsidR="00C117B3" w:rsidRPr="00F90CEA">
        <w:rPr>
          <w:sz w:val="24"/>
          <w:szCs w:val="24"/>
        </w:rPr>
        <w:t>.2021</w:t>
      </w:r>
      <w:r w:rsidRPr="00F90CEA">
        <w:rPr>
          <w:sz w:val="24"/>
          <w:szCs w:val="24"/>
        </w:rPr>
        <w:t xml:space="preserve"> </w:t>
      </w:r>
      <w:r w:rsidR="003934F0" w:rsidRPr="00F90CEA">
        <w:rPr>
          <w:sz w:val="24"/>
          <w:szCs w:val="24"/>
        </w:rPr>
        <w:t>.</w:t>
      </w:r>
    </w:p>
    <w:p w:rsidR="00F34BAC" w:rsidRDefault="00F34BAC" w:rsidP="00DD4039">
      <w:pPr>
        <w:spacing w:after="0"/>
        <w:ind w:firstLine="708"/>
        <w:jc w:val="both"/>
        <w:rPr>
          <w:sz w:val="24"/>
          <w:szCs w:val="24"/>
        </w:rPr>
      </w:pPr>
      <w:r>
        <w:rPr>
          <w:sz w:val="24"/>
          <w:szCs w:val="24"/>
        </w:rPr>
        <w:t>La art. 5 s-a adus la cunostinta ca in U.A.T.-urile din judetul Constanta este obligatorie</w:t>
      </w:r>
    </w:p>
    <w:p w:rsidR="00F34BAC" w:rsidRPr="00F90CEA" w:rsidRDefault="00F34BAC" w:rsidP="00F34BAC">
      <w:pPr>
        <w:spacing w:after="0"/>
        <w:jc w:val="both"/>
        <w:rPr>
          <w:sz w:val="24"/>
          <w:szCs w:val="24"/>
        </w:rPr>
      </w:pPr>
      <w:r>
        <w:rPr>
          <w:sz w:val="24"/>
          <w:szCs w:val="24"/>
        </w:rPr>
        <w:t xml:space="preserve">purtarea mastii de preotectie in toate spatiile publice deschise.      </w:t>
      </w:r>
    </w:p>
    <w:p w:rsidR="002E5FB5" w:rsidRPr="00F90CEA" w:rsidRDefault="00DD4039" w:rsidP="00DD4039">
      <w:pPr>
        <w:spacing w:after="0"/>
        <w:ind w:firstLine="708"/>
        <w:jc w:val="both"/>
        <w:rPr>
          <w:sz w:val="24"/>
          <w:szCs w:val="24"/>
        </w:rPr>
      </w:pPr>
      <w:r w:rsidRPr="00F90CEA">
        <w:rPr>
          <w:sz w:val="24"/>
          <w:szCs w:val="24"/>
        </w:rPr>
        <w:t>S-a constatat</w:t>
      </w:r>
      <w:r w:rsidR="0093226B">
        <w:rPr>
          <w:sz w:val="24"/>
          <w:szCs w:val="24"/>
        </w:rPr>
        <w:t>,</w:t>
      </w:r>
      <w:r w:rsidRPr="00F90CEA">
        <w:rPr>
          <w:sz w:val="24"/>
          <w:szCs w:val="24"/>
        </w:rPr>
        <w:t xml:space="preserve"> </w:t>
      </w:r>
      <w:r w:rsidR="0093226B">
        <w:rPr>
          <w:sz w:val="24"/>
          <w:szCs w:val="24"/>
        </w:rPr>
        <w:t xml:space="preserve">conform datelor primite de la D.S.P. Constanta, ca rata de incidenta </w:t>
      </w:r>
      <w:r w:rsidRPr="00F90CEA">
        <w:rPr>
          <w:sz w:val="24"/>
          <w:szCs w:val="24"/>
        </w:rPr>
        <w:t>pe raza comunei noastre</w:t>
      </w:r>
      <w:r w:rsidR="0093226B">
        <w:rPr>
          <w:sz w:val="24"/>
          <w:szCs w:val="24"/>
        </w:rPr>
        <w:t xml:space="preserve"> este de 2,01</w:t>
      </w:r>
      <w:r w:rsidR="00E344C7">
        <w:rPr>
          <w:sz w:val="24"/>
          <w:szCs w:val="24"/>
        </w:rPr>
        <w:t xml:space="preserve"> </w:t>
      </w:r>
      <w:r w:rsidR="0093226B">
        <w:rPr>
          <w:sz w:val="24"/>
          <w:szCs w:val="24"/>
        </w:rPr>
        <w:t>( avem un infectat la 497 locuitori cat are comuna), d</w:t>
      </w:r>
      <w:bookmarkStart w:id="0" w:name="_GoBack"/>
      <w:bookmarkEnd w:id="0"/>
      <w:r w:rsidR="002E5FB5" w:rsidRPr="00F90CEA">
        <w:rPr>
          <w:sz w:val="24"/>
          <w:szCs w:val="24"/>
        </w:rPr>
        <w:t>ar acest lucru nu trebuie sa ne faca sa lasam garda jos, dinpotriva sa continuam sa avem grija si sa ne protejam prin purtarea mastii, spalatul pe maini cat mai des posibil cat si pastrarii distantei sociale.</w:t>
      </w:r>
    </w:p>
    <w:p w:rsidR="002E5FB5" w:rsidRPr="00F90CEA" w:rsidRDefault="002E5FB5" w:rsidP="00DD4039">
      <w:pPr>
        <w:spacing w:after="0"/>
        <w:ind w:firstLine="708"/>
        <w:jc w:val="both"/>
        <w:rPr>
          <w:sz w:val="24"/>
          <w:szCs w:val="24"/>
        </w:rPr>
      </w:pPr>
      <w:r w:rsidRPr="00F90CEA">
        <w:rPr>
          <w:sz w:val="24"/>
          <w:szCs w:val="24"/>
        </w:rPr>
        <w:t xml:space="preserve">S-a stabilit ca toate masurile luate prin hotarare de CJSU Constanta </w:t>
      </w:r>
      <w:r w:rsidR="003934F0" w:rsidRPr="00F90CEA">
        <w:rPr>
          <w:sz w:val="24"/>
          <w:szCs w:val="24"/>
        </w:rPr>
        <w:t xml:space="preserve"> </w:t>
      </w:r>
      <w:r w:rsidR="00E344C7">
        <w:rPr>
          <w:sz w:val="24"/>
          <w:szCs w:val="24"/>
        </w:rPr>
        <w:t>si mai ales respectarea prevederilor H.G nr. 10190/2021 si a Hotarar</w:t>
      </w:r>
      <w:r w:rsidR="005C1251">
        <w:rPr>
          <w:sz w:val="24"/>
          <w:szCs w:val="24"/>
        </w:rPr>
        <w:t xml:space="preserve">ii nr. 80/06.10.2021. Anexa la aceasta hotarare </w:t>
      </w:r>
      <w:r w:rsidRPr="00F90CEA">
        <w:rPr>
          <w:sz w:val="24"/>
          <w:szCs w:val="24"/>
        </w:rPr>
        <w:t>sa fie afisat</w:t>
      </w:r>
      <w:r w:rsidR="005C1251">
        <w:rPr>
          <w:sz w:val="24"/>
          <w:szCs w:val="24"/>
        </w:rPr>
        <w:t>a</w:t>
      </w:r>
      <w:r w:rsidRPr="00F90CEA">
        <w:rPr>
          <w:sz w:val="24"/>
          <w:szCs w:val="24"/>
        </w:rPr>
        <w:t xml:space="preserve"> la vedere pentru luare la cu</w:t>
      </w:r>
      <w:r w:rsidR="00F90CEA" w:rsidRPr="00F90CEA">
        <w:rPr>
          <w:sz w:val="24"/>
          <w:szCs w:val="24"/>
        </w:rPr>
        <w:t>nostinta a locuitorilor comunei si de operatorii economici.</w:t>
      </w:r>
    </w:p>
    <w:p w:rsidR="00DF49F2" w:rsidRPr="00F90CEA" w:rsidRDefault="00DF49F2" w:rsidP="00DD4039">
      <w:pPr>
        <w:spacing w:after="0"/>
        <w:ind w:firstLine="708"/>
        <w:jc w:val="both"/>
        <w:rPr>
          <w:sz w:val="24"/>
          <w:szCs w:val="24"/>
        </w:rPr>
      </w:pPr>
      <w:r w:rsidRPr="00F90CEA">
        <w:rPr>
          <w:sz w:val="24"/>
          <w:szCs w:val="24"/>
        </w:rPr>
        <w:t>S-a trecut la vot si toti cei prezenti au fost de acord cu aceste masuri.</w:t>
      </w:r>
    </w:p>
    <w:p w:rsidR="00193DE7" w:rsidRPr="00F90CEA" w:rsidRDefault="00193DE7" w:rsidP="00DD4039">
      <w:pPr>
        <w:spacing w:after="0"/>
        <w:ind w:firstLine="708"/>
        <w:jc w:val="both"/>
        <w:rPr>
          <w:sz w:val="24"/>
          <w:szCs w:val="24"/>
        </w:rPr>
      </w:pPr>
    </w:p>
    <w:p w:rsidR="00DF49F2" w:rsidRPr="00F90CEA" w:rsidRDefault="00DF49F2" w:rsidP="00DD4039">
      <w:pPr>
        <w:spacing w:after="0"/>
        <w:ind w:firstLine="708"/>
        <w:jc w:val="both"/>
        <w:rPr>
          <w:sz w:val="24"/>
          <w:szCs w:val="24"/>
        </w:rPr>
      </w:pPr>
      <w:r w:rsidRPr="00F90CEA">
        <w:rPr>
          <w:sz w:val="24"/>
          <w:szCs w:val="24"/>
        </w:rPr>
        <w:t>La sedinta extraordinara</w:t>
      </w:r>
      <w:r w:rsidR="00193DE7" w:rsidRPr="00F90CEA">
        <w:rPr>
          <w:sz w:val="24"/>
          <w:szCs w:val="24"/>
        </w:rPr>
        <w:t xml:space="preserve"> a CLSU DUMBRAVENI</w:t>
      </w:r>
      <w:r w:rsidRPr="00F90CEA">
        <w:rPr>
          <w:sz w:val="24"/>
          <w:szCs w:val="24"/>
        </w:rPr>
        <w:t xml:space="preserve"> desfasurata in data de </w:t>
      </w:r>
      <w:r w:rsidR="005C1251">
        <w:rPr>
          <w:sz w:val="24"/>
          <w:szCs w:val="24"/>
        </w:rPr>
        <w:t>11.10</w:t>
      </w:r>
      <w:r w:rsidRPr="00F90CEA">
        <w:rPr>
          <w:sz w:val="24"/>
          <w:szCs w:val="24"/>
        </w:rPr>
        <w:t>.2021, ora 1</w:t>
      </w:r>
      <w:r w:rsidR="00F90CEA">
        <w:rPr>
          <w:sz w:val="24"/>
          <w:szCs w:val="24"/>
        </w:rPr>
        <w:t>5</w:t>
      </w:r>
      <w:r w:rsidRPr="00F90CEA">
        <w:rPr>
          <w:sz w:val="24"/>
          <w:szCs w:val="24"/>
        </w:rPr>
        <w:t>,00 au participat</w:t>
      </w:r>
      <w:r w:rsidR="00193DE7" w:rsidRPr="00F90CEA">
        <w:rPr>
          <w:sz w:val="24"/>
          <w:szCs w:val="24"/>
        </w:rPr>
        <w:t>:</w:t>
      </w:r>
    </w:p>
    <w:p w:rsidR="00193DE7" w:rsidRPr="00F90CEA" w:rsidRDefault="00193DE7" w:rsidP="00DD4039">
      <w:pPr>
        <w:spacing w:after="0"/>
        <w:ind w:firstLine="708"/>
        <w:jc w:val="both"/>
        <w:rPr>
          <w:sz w:val="24"/>
          <w:szCs w:val="24"/>
        </w:rPr>
      </w:pPr>
      <w:r w:rsidRPr="00F90CEA">
        <w:rPr>
          <w:sz w:val="24"/>
          <w:szCs w:val="24"/>
        </w:rPr>
        <w:t>Presedinte – Clinciu Stelian</w:t>
      </w:r>
    </w:p>
    <w:p w:rsidR="00193DE7" w:rsidRPr="00F90CEA" w:rsidRDefault="00193DE7" w:rsidP="00DD4039">
      <w:pPr>
        <w:spacing w:after="0"/>
        <w:ind w:firstLine="708"/>
        <w:jc w:val="both"/>
        <w:rPr>
          <w:sz w:val="24"/>
          <w:szCs w:val="24"/>
        </w:rPr>
      </w:pPr>
      <w:r w:rsidRPr="00F90CEA">
        <w:rPr>
          <w:sz w:val="24"/>
          <w:szCs w:val="24"/>
        </w:rPr>
        <w:t>Vicepresedinte – Multescu Ionel</w:t>
      </w:r>
    </w:p>
    <w:p w:rsidR="00193DE7" w:rsidRPr="00F90CEA" w:rsidRDefault="00193DE7" w:rsidP="00DD4039">
      <w:pPr>
        <w:spacing w:after="0"/>
        <w:ind w:firstLine="708"/>
        <w:jc w:val="both"/>
        <w:rPr>
          <w:sz w:val="24"/>
          <w:szCs w:val="24"/>
        </w:rPr>
      </w:pPr>
      <w:r w:rsidRPr="00F90CEA">
        <w:rPr>
          <w:sz w:val="24"/>
          <w:szCs w:val="24"/>
        </w:rPr>
        <w:t>Secretar – Socarici Alexandrina-Elena</w:t>
      </w:r>
    </w:p>
    <w:p w:rsidR="00193DE7" w:rsidRPr="00F90CEA" w:rsidRDefault="00193DE7" w:rsidP="00DD4039">
      <w:pPr>
        <w:spacing w:after="0"/>
        <w:ind w:firstLine="708"/>
        <w:jc w:val="both"/>
        <w:rPr>
          <w:sz w:val="24"/>
          <w:szCs w:val="24"/>
        </w:rPr>
      </w:pPr>
      <w:r w:rsidRPr="00F90CEA">
        <w:rPr>
          <w:sz w:val="24"/>
          <w:szCs w:val="24"/>
        </w:rPr>
        <w:t>Membrii – Milea Ionut</w:t>
      </w:r>
    </w:p>
    <w:p w:rsidR="00193DE7" w:rsidRPr="00F90CEA" w:rsidRDefault="00F90CEA" w:rsidP="00DD4039">
      <w:pPr>
        <w:spacing w:after="0"/>
        <w:ind w:firstLine="708"/>
        <w:jc w:val="both"/>
        <w:rPr>
          <w:sz w:val="24"/>
          <w:szCs w:val="24"/>
        </w:rPr>
      </w:pPr>
      <w:r>
        <w:rPr>
          <w:sz w:val="24"/>
          <w:szCs w:val="24"/>
        </w:rPr>
        <w:tab/>
        <w:t xml:space="preserve">       </w:t>
      </w:r>
      <w:r w:rsidR="00193DE7" w:rsidRPr="00F90CEA">
        <w:rPr>
          <w:sz w:val="24"/>
          <w:szCs w:val="24"/>
        </w:rPr>
        <w:t>Milea Nicolae</w:t>
      </w:r>
    </w:p>
    <w:p w:rsidR="00193DE7" w:rsidRPr="00F90CEA" w:rsidRDefault="00193DE7" w:rsidP="00DD4039">
      <w:pPr>
        <w:spacing w:after="0"/>
        <w:ind w:firstLine="708"/>
        <w:jc w:val="both"/>
        <w:rPr>
          <w:sz w:val="24"/>
          <w:szCs w:val="24"/>
        </w:rPr>
      </w:pPr>
      <w:r w:rsidRPr="00F90CEA">
        <w:rPr>
          <w:sz w:val="24"/>
          <w:szCs w:val="24"/>
        </w:rPr>
        <w:t xml:space="preserve">                    Ilie Gheorghe</w:t>
      </w:r>
    </w:p>
    <w:p w:rsidR="00193DE7" w:rsidRPr="00F90CEA" w:rsidRDefault="00193DE7" w:rsidP="00DD4039">
      <w:pPr>
        <w:spacing w:after="0"/>
        <w:ind w:firstLine="708"/>
        <w:jc w:val="both"/>
        <w:rPr>
          <w:sz w:val="24"/>
          <w:szCs w:val="24"/>
        </w:rPr>
      </w:pPr>
      <w:r w:rsidRPr="00F90CEA">
        <w:rPr>
          <w:sz w:val="24"/>
          <w:szCs w:val="24"/>
        </w:rPr>
        <w:t xml:space="preserve">                    Hantascu Gabriel</w:t>
      </w:r>
    </w:p>
    <w:p w:rsidR="00193DE7" w:rsidRPr="00F90CEA" w:rsidRDefault="00193DE7" w:rsidP="00DD4039">
      <w:pPr>
        <w:spacing w:after="0"/>
        <w:ind w:firstLine="708"/>
        <w:jc w:val="both"/>
        <w:rPr>
          <w:sz w:val="24"/>
          <w:szCs w:val="24"/>
        </w:rPr>
      </w:pPr>
      <w:r w:rsidRPr="00F90CEA">
        <w:rPr>
          <w:sz w:val="24"/>
          <w:szCs w:val="24"/>
        </w:rPr>
        <w:t xml:space="preserve">                    Mustatea Dragos</w:t>
      </w:r>
    </w:p>
    <w:p w:rsidR="00193DE7" w:rsidRPr="00F90CEA" w:rsidRDefault="00193DE7" w:rsidP="00DD4039">
      <w:pPr>
        <w:spacing w:after="0"/>
        <w:ind w:firstLine="708"/>
        <w:jc w:val="both"/>
        <w:rPr>
          <w:sz w:val="24"/>
          <w:szCs w:val="24"/>
        </w:rPr>
      </w:pPr>
      <w:r w:rsidRPr="00F90CEA">
        <w:rPr>
          <w:sz w:val="24"/>
          <w:szCs w:val="24"/>
        </w:rPr>
        <w:t xml:space="preserve">                    Anghel Ionut Victor</w:t>
      </w:r>
    </w:p>
    <w:p w:rsidR="00193DE7" w:rsidRPr="00F90CEA" w:rsidRDefault="00193DE7" w:rsidP="00DD4039">
      <w:pPr>
        <w:spacing w:after="0"/>
        <w:ind w:firstLine="708"/>
        <w:jc w:val="both"/>
        <w:rPr>
          <w:sz w:val="24"/>
          <w:szCs w:val="24"/>
        </w:rPr>
      </w:pPr>
      <w:r w:rsidRPr="00F90CEA">
        <w:rPr>
          <w:sz w:val="24"/>
          <w:szCs w:val="24"/>
        </w:rPr>
        <w:t xml:space="preserve">                    Dobrin George</w:t>
      </w:r>
    </w:p>
    <w:p w:rsidR="00DD4039" w:rsidRDefault="00DD4039" w:rsidP="00DD4039">
      <w:pPr>
        <w:spacing w:after="0"/>
        <w:ind w:firstLine="708"/>
        <w:jc w:val="both"/>
        <w:rPr>
          <w:sz w:val="28"/>
          <w:szCs w:val="28"/>
        </w:rPr>
      </w:pPr>
    </w:p>
    <w:p w:rsidR="00471C7E" w:rsidRDefault="00471C7E" w:rsidP="00DD4039">
      <w:pPr>
        <w:spacing w:after="0"/>
        <w:ind w:firstLine="708"/>
        <w:jc w:val="both"/>
        <w:rPr>
          <w:sz w:val="28"/>
          <w:szCs w:val="28"/>
        </w:rPr>
      </w:pPr>
    </w:p>
    <w:p w:rsidR="00471C7E" w:rsidRDefault="00471C7E" w:rsidP="00DD4039">
      <w:pPr>
        <w:spacing w:after="0"/>
        <w:ind w:firstLine="708"/>
        <w:jc w:val="both"/>
        <w:rPr>
          <w:sz w:val="28"/>
          <w:szCs w:val="28"/>
        </w:rPr>
      </w:pPr>
    </w:p>
    <w:sectPr w:rsidR="00471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EA"/>
    <w:rsid w:val="00044C42"/>
    <w:rsid w:val="00193DE7"/>
    <w:rsid w:val="0023303E"/>
    <w:rsid w:val="002E5FB5"/>
    <w:rsid w:val="003934F0"/>
    <w:rsid w:val="00471C7E"/>
    <w:rsid w:val="004F0A19"/>
    <w:rsid w:val="005C1251"/>
    <w:rsid w:val="009149EA"/>
    <w:rsid w:val="0093226B"/>
    <w:rsid w:val="0097167B"/>
    <w:rsid w:val="00A51FA5"/>
    <w:rsid w:val="00C117B3"/>
    <w:rsid w:val="00DD4039"/>
    <w:rsid w:val="00DF49F2"/>
    <w:rsid w:val="00E344C7"/>
    <w:rsid w:val="00E64BB4"/>
    <w:rsid w:val="00F34BAC"/>
    <w:rsid w:val="00F90CEA"/>
    <w:rsid w:val="00FA2E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AF74"/>
  <w15:chartTrackingRefBased/>
  <w15:docId w15:val="{1FA1A96F-3473-4CEF-9AA7-2EF4D6BB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304</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4</cp:revision>
  <dcterms:created xsi:type="dcterms:W3CDTF">2021-10-11T09:04:00Z</dcterms:created>
  <dcterms:modified xsi:type="dcterms:W3CDTF">2021-10-11T09:43:00Z</dcterms:modified>
</cp:coreProperties>
</file>